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E82FA" w14:textId="5A12639E" w:rsidR="00E401E7" w:rsidRDefault="00FF5631">
      <w:pPr>
        <w:rPr>
          <w:noProof/>
          <w:lang w:eastAsia="en-GB"/>
        </w:rPr>
      </w:pPr>
      <w:r w:rsidRPr="00FF5631">
        <w:rPr>
          <w:noProof/>
          <w:lang w:eastAsia="en-GB"/>
        </w:rPr>
        <w:drawing>
          <wp:inline distT="0" distB="0" distL="0" distR="0" wp14:anchorId="25EBCF5D" wp14:editId="52B7CB09">
            <wp:extent cx="5340985" cy="1811887"/>
            <wp:effectExtent l="0" t="0" r="0" b="0"/>
            <wp:docPr id="432342870" name="Picture 2" descr="A close-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342870" name="Picture 2" descr="A close-up of a fla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1368" cy="1815409"/>
                    </a:xfrm>
                    <a:prstGeom prst="rect">
                      <a:avLst/>
                    </a:prstGeom>
                    <a:noFill/>
                    <a:ln>
                      <a:noFill/>
                    </a:ln>
                  </pic:spPr>
                </pic:pic>
              </a:graphicData>
            </a:graphic>
          </wp:inline>
        </w:drawing>
      </w:r>
    </w:p>
    <w:p w14:paraId="5096F652" w14:textId="77777777" w:rsidR="00FF5631" w:rsidRDefault="00FF5631">
      <w:pPr>
        <w:rPr>
          <w:noProof/>
          <w:lang w:eastAsia="en-GB"/>
        </w:rPr>
      </w:pPr>
    </w:p>
    <w:p w14:paraId="0C3E82FB" w14:textId="77777777" w:rsidR="00414621" w:rsidRDefault="00414621"/>
    <w:p w14:paraId="0C3E82FC" w14:textId="77777777" w:rsidR="00414621" w:rsidRDefault="00414621"/>
    <w:p w14:paraId="0C3E82FD" w14:textId="77777777" w:rsidR="00414621" w:rsidRDefault="00414621"/>
    <w:p w14:paraId="0C3E82FE" w14:textId="77777777" w:rsidR="00697008" w:rsidRPr="00543D49" w:rsidRDefault="00697008" w:rsidP="00697008">
      <w:pPr>
        <w:jc w:val="center"/>
        <w:rPr>
          <w:rFonts w:ascii="Arial" w:hAnsi="Arial" w:cs="Arial"/>
          <w:b/>
          <w:noProof/>
          <w:lang w:eastAsia="en-GB"/>
        </w:rPr>
      </w:pPr>
      <w:r w:rsidRPr="00543D49">
        <w:rPr>
          <w:rFonts w:ascii="Arial" w:hAnsi="Arial" w:cs="Arial"/>
          <w:b/>
          <w:noProof/>
          <w:sz w:val="60"/>
          <w:szCs w:val="60"/>
          <w:lang w:eastAsia="en-GB"/>
        </w:rPr>
        <w:t>Confidentiality &amp; Data Protection Policy</w:t>
      </w:r>
    </w:p>
    <w:p w14:paraId="0C3E82FF" w14:textId="77777777" w:rsidR="00697008" w:rsidRPr="00697008" w:rsidRDefault="00697008" w:rsidP="00697008">
      <w:pPr>
        <w:rPr>
          <w:rFonts w:ascii="Arial" w:hAnsi="Arial" w:cs="Arial"/>
        </w:rPr>
      </w:pPr>
    </w:p>
    <w:p w14:paraId="0C3E8300" w14:textId="77777777" w:rsidR="00697008" w:rsidRPr="00697008" w:rsidRDefault="00697008" w:rsidP="00697008">
      <w:pPr>
        <w:rPr>
          <w:rFonts w:ascii="Arial" w:hAnsi="Arial" w:cs="Arial"/>
        </w:rPr>
      </w:pPr>
    </w:p>
    <w:p w14:paraId="0C3E8301" w14:textId="77777777" w:rsidR="00697008" w:rsidRPr="00697008" w:rsidRDefault="00697008" w:rsidP="00697008">
      <w:pPr>
        <w:rPr>
          <w:rFonts w:ascii="Arial" w:hAnsi="Arial" w:cs="Arial"/>
        </w:rPr>
      </w:pPr>
    </w:p>
    <w:p w14:paraId="0C3E8302" w14:textId="77777777" w:rsidR="00697008" w:rsidRPr="00697008" w:rsidRDefault="00697008" w:rsidP="00697008">
      <w:pPr>
        <w:rPr>
          <w:rFonts w:ascii="Arial" w:hAnsi="Arial" w:cs="Arial"/>
        </w:rPr>
      </w:pPr>
    </w:p>
    <w:p w14:paraId="0C3E8303" w14:textId="77777777" w:rsidR="00697008" w:rsidRPr="00697008" w:rsidRDefault="00697008" w:rsidP="00697008">
      <w:pPr>
        <w:rPr>
          <w:rFonts w:ascii="Arial" w:hAnsi="Arial" w:cs="Arial"/>
        </w:rPr>
      </w:pPr>
    </w:p>
    <w:p w14:paraId="0C3E8304" w14:textId="77777777" w:rsidR="00697008" w:rsidRPr="00697008" w:rsidRDefault="00697008" w:rsidP="00697008">
      <w:pPr>
        <w:rPr>
          <w:rFonts w:ascii="Arial" w:hAnsi="Arial" w:cs="Arial"/>
        </w:rPr>
      </w:pPr>
    </w:p>
    <w:p w14:paraId="0C3E8305" w14:textId="77777777" w:rsidR="00697008" w:rsidRPr="00697008" w:rsidRDefault="00697008" w:rsidP="00697008">
      <w:pPr>
        <w:rPr>
          <w:rFonts w:ascii="Arial" w:hAnsi="Arial" w:cs="Arial"/>
        </w:rPr>
      </w:pPr>
    </w:p>
    <w:p w14:paraId="0C3E8306" w14:textId="77777777" w:rsidR="00697008" w:rsidRPr="00697008" w:rsidRDefault="00697008" w:rsidP="00697008">
      <w:pPr>
        <w:spacing w:after="0" w:line="240" w:lineRule="auto"/>
        <w:rPr>
          <w:rFonts w:ascii="Arial" w:hAnsi="Arial" w:cs="Arial"/>
          <w:b/>
          <w:sz w:val="24"/>
          <w:szCs w:val="24"/>
        </w:rPr>
      </w:pPr>
    </w:p>
    <w:p w14:paraId="0C3E8307" w14:textId="77777777" w:rsidR="00697008" w:rsidRPr="00697008" w:rsidRDefault="00697008" w:rsidP="00697008">
      <w:pPr>
        <w:spacing w:after="0" w:line="240" w:lineRule="auto"/>
        <w:rPr>
          <w:rFonts w:ascii="Arial" w:hAnsi="Arial" w:cs="Arial"/>
          <w:b/>
          <w:sz w:val="24"/>
          <w:szCs w:val="24"/>
        </w:rPr>
      </w:pPr>
    </w:p>
    <w:p w14:paraId="0C3E8308" w14:textId="77777777" w:rsidR="00697008" w:rsidRDefault="00697008" w:rsidP="00697008">
      <w:pPr>
        <w:spacing w:after="0" w:line="240" w:lineRule="auto"/>
        <w:rPr>
          <w:rFonts w:ascii="Arial" w:hAnsi="Arial" w:cs="Arial"/>
          <w:b/>
          <w:sz w:val="24"/>
          <w:szCs w:val="24"/>
        </w:rPr>
      </w:pPr>
    </w:p>
    <w:p w14:paraId="0C3E8309" w14:textId="77777777" w:rsidR="005079E8" w:rsidRDefault="005079E8" w:rsidP="00697008">
      <w:pPr>
        <w:spacing w:after="0" w:line="240" w:lineRule="auto"/>
        <w:rPr>
          <w:rFonts w:ascii="Arial" w:hAnsi="Arial" w:cs="Arial"/>
          <w:b/>
          <w:sz w:val="24"/>
          <w:szCs w:val="24"/>
        </w:rPr>
      </w:pPr>
    </w:p>
    <w:p w14:paraId="0C3E830A" w14:textId="77777777" w:rsidR="005079E8" w:rsidRDefault="005079E8" w:rsidP="00697008">
      <w:pPr>
        <w:spacing w:after="0" w:line="240" w:lineRule="auto"/>
        <w:rPr>
          <w:rFonts w:ascii="Arial" w:hAnsi="Arial" w:cs="Arial"/>
          <w:b/>
          <w:sz w:val="24"/>
          <w:szCs w:val="24"/>
        </w:rPr>
      </w:pPr>
    </w:p>
    <w:p w14:paraId="0C3E830B" w14:textId="77777777" w:rsidR="005079E8" w:rsidRDefault="005079E8" w:rsidP="00697008">
      <w:pPr>
        <w:spacing w:after="0" w:line="240" w:lineRule="auto"/>
        <w:rPr>
          <w:rFonts w:ascii="Arial" w:hAnsi="Arial" w:cs="Arial"/>
          <w:b/>
          <w:sz w:val="24"/>
          <w:szCs w:val="24"/>
        </w:rPr>
      </w:pPr>
    </w:p>
    <w:p w14:paraId="0C3E830C" w14:textId="77777777" w:rsidR="005079E8" w:rsidRDefault="005079E8" w:rsidP="00697008">
      <w:pPr>
        <w:spacing w:after="0" w:line="240" w:lineRule="auto"/>
        <w:rPr>
          <w:rFonts w:ascii="Arial" w:hAnsi="Arial" w:cs="Arial"/>
          <w:b/>
          <w:sz w:val="24"/>
          <w:szCs w:val="24"/>
        </w:rPr>
      </w:pPr>
    </w:p>
    <w:p w14:paraId="0C3E830D" w14:textId="77777777" w:rsidR="005079E8" w:rsidRDefault="005079E8" w:rsidP="00697008">
      <w:pPr>
        <w:spacing w:after="0" w:line="240" w:lineRule="auto"/>
        <w:rPr>
          <w:rFonts w:ascii="Arial" w:hAnsi="Arial" w:cs="Arial"/>
          <w:b/>
          <w:sz w:val="24"/>
          <w:szCs w:val="24"/>
        </w:rPr>
      </w:pPr>
    </w:p>
    <w:p w14:paraId="0C3E830E" w14:textId="77777777" w:rsidR="005079E8" w:rsidRDefault="005079E8" w:rsidP="00697008">
      <w:pPr>
        <w:spacing w:after="0" w:line="240" w:lineRule="auto"/>
        <w:rPr>
          <w:rFonts w:ascii="Arial" w:hAnsi="Arial" w:cs="Arial"/>
          <w:b/>
          <w:sz w:val="24"/>
          <w:szCs w:val="24"/>
        </w:rPr>
      </w:pPr>
    </w:p>
    <w:p w14:paraId="0C3E830F" w14:textId="77777777" w:rsidR="005079E8" w:rsidRPr="00697008" w:rsidRDefault="005079E8" w:rsidP="00697008">
      <w:pPr>
        <w:spacing w:after="0" w:line="240" w:lineRule="auto"/>
        <w:rPr>
          <w:rFonts w:ascii="Arial" w:hAnsi="Arial" w:cs="Arial"/>
          <w:b/>
          <w:sz w:val="24"/>
          <w:szCs w:val="24"/>
        </w:rPr>
      </w:pPr>
    </w:p>
    <w:p w14:paraId="0C3E8310" w14:textId="77777777" w:rsidR="00697008" w:rsidRPr="00697008" w:rsidRDefault="00697008" w:rsidP="00697008">
      <w:pPr>
        <w:spacing w:after="0" w:line="240" w:lineRule="auto"/>
        <w:rPr>
          <w:rFonts w:ascii="Arial" w:hAnsi="Arial" w:cs="Arial"/>
          <w:b/>
          <w:sz w:val="24"/>
          <w:szCs w:val="24"/>
        </w:rPr>
      </w:pPr>
    </w:p>
    <w:p w14:paraId="0C3E8311" w14:textId="77777777" w:rsidR="00697008" w:rsidRPr="00697008" w:rsidRDefault="00697008" w:rsidP="00697008">
      <w:pPr>
        <w:spacing w:after="0" w:line="240" w:lineRule="auto"/>
        <w:rPr>
          <w:rFonts w:ascii="Arial" w:hAnsi="Arial" w:cs="Arial"/>
          <w:b/>
          <w:sz w:val="24"/>
          <w:szCs w:val="24"/>
        </w:rPr>
      </w:pPr>
    </w:p>
    <w:p w14:paraId="0C3E8312" w14:textId="72EC118B" w:rsidR="00405FC9" w:rsidRPr="004C4474" w:rsidRDefault="00697008" w:rsidP="00697008">
      <w:pPr>
        <w:spacing w:after="0" w:line="240" w:lineRule="auto"/>
        <w:rPr>
          <w:rFonts w:ascii="Arial" w:hAnsi="Arial" w:cs="Arial"/>
          <w:bCs/>
          <w:sz w:val="24"/>
          <w:szCs w:val="24"/>
        </w:rPr>
      </w:pPr>
      <w:r w:rsidRPr="00697008">
        <w:rPr>
          <w:rFonts w:ascii="Arial" w:hAnsi="Arial" w:cs="Arial"/>
          <w:b/>
          <w:sz w:val="24"/>
          <w:szCs w:val="24"/>
        </w:rPr>
        <w:t xml:space="preserve">Approved by: </w:t>
      </w:r>
      <w:r w:rsidR="00F46694" w:rsidRPr="004C4474">
        <w:rPr>
          <w:rFonts w:ascii="Arial" w:hAnsi="Arial" w:cs="Arial"/>
          <w:bCs/>
          <w:sz w:val="24"/>
          <w:szCs w:val="24"/>
        </w:rPr>
        <w:t>Trustees 16</w:t>
      </w:r>
      <w:r w:rsidR="00F46694" w:rsidRPr="004C4474">
        <w:rPr>
          <w:rFonts w:ascii="Arial" w:hAnsi="Arial" w:cs="Arial"/>
          <w:bCs/>
          <w:sz w:val="24"/>
          <w:szCs w:val="24"/>
          <w:vertAlign w:val="superscript"/>
        </w:rPr>
        <w:t>th</w:t>
      </w:r>
      <w:r w:rsidR="00F46694" w:rsidRPr="004C4474">
        <w:rPr>
          <w:rFonts w:ascii="Arial" w:hAnsi="Arial" w:cs="Arial"/>
          <w:bCs/>
          <w:sz w:val="24"/>
          <w:szCs w:val="24"/>
        </w:rPr>
        <w:t xml:space="preserve"> March 2023 </w:t>
      </w:r>
      <w:r w:rsidR="0086688E" w:rsidRPr="004C4474">
        <w:rPr>
          <w:rFonts w:ascii="Arial" w:hAnsi="Arial" w:cs="Arial"/>
          <w:bCs/>
          <w:sz w:val="24"/>
          <w:szCs w:val="24"/>
        </w:rPr>
        <w:t xml:space="preserve"> </w:t>
      </w:r>
    </w:p>
    <w:p w14:paraId="0C3E8314" w14:textId="77777777" w:rsidR="009213C1" w:rsidRPr="00697008" w:rsidRDefault="009213C1" w:rsidP="00697008">
      <w:pPr>
        <w:spacing w:after="0" w:line="240" w:lineRule="auto"/>
        <w:rPr>
          <w:rFonts w:ascii="Arial" w:hAnsi="Arial" w:cs="Arial"/>
          <w:b/>
          <w:sz w:val="24"/>
          <w:szCs w:val="24"/>
        </w:rPr>
      </w:pPr>
    </w:p>
    <w:p w14:paraId="0C3E8315" w14:textId="3BBF6DE8" w:rsidR="00697008" w:rsidRPr="00BF3163" w:rsidRDefault="00697008" w:rsidP="00697008">
      <w:pPr>
        <w:spacing w:after="0" w:line="240" w:lineRule="auto"/>
        <w:rPr>
          <w:rFonts w:ascii="Arial" w:eastAsia="Times New Roman" w:hAnsi="Arial" w:cs="Arial"/>
          <w:b/>
          <w:bCs/>
          <w:color w:val="FF0000"/>
          <w:sz w:val="24"/>
          <w:szCs w:val="24"/>
          <w:u w:val="single"/>
        </w:rPr>
      </w:pPr>
      <w:r w:rsidRPr="00BF3163">
        <w:rPr>
          <w:rFonts w:ascii="Arial" w:hAnsi="Arial" w:cs="Arial"/>
          <w:b/>
          <w:color w:val="FF0000"/>
          <w:sz w:val="24"/>
          <w:szCs w:val="24"/>
        </w:rPr>
        <w:t xml:space="preserve">Review Date:  </w:t>
      </w:r>
      <w:r w:rsidR="00BF3163" w:rsidRPr="00BF3163">
        <w:rPr>
          <w:rFonts w:ascii="Arial" w:hAnsi="Arial" w:cs="Arial"/>
          <w:b/>
          <w:color w:val="FF0000"/>
          <w:sz w:val="24"/>
          <w:szCs w:val="24"/>
        </w:rPr>
        <w:t xml:space="preserve">March 2026 </w:t>
      </w:r>
    </w:p>
    <w:p w14:paraId="0C3E8316" w14:textId="77777777" w:rsidR="00261DC4" w:rsidRDefault="00261DC4" w:rsidP="00DE4A10">
      <w:pPr>
        <w:spacing w:after="0" w:line="240" w:lineRule="auto"/>
        <w:rPr>
          <w:rFonts w:ascii="Arial" w:eastAsia="Times New Roman" w:hAnsi="Arial" w:cs="Times New Roman"/>
          <w:b/>
          <w:bCs/>
          <w:sz w:val="24"/>
          <w:szCs w:val="24"/>
        </w:rPr>
      </w:pPr>
    </w:p>
    <w:p w14:paraId="0C3E8317" w14:textId="77777777" w:rsidR="00261DC4" w:rsidRDefault="00261DC4" w:rsidP="00DE4A10">
      <w:pPr>
        <w:spacing w:after="0" w:line="240" w:lineRule="auto"/>
        <w:rPr>
          <w:rFonts w:ascii="Arial" w:eastAsia="Times New Roman" w:hAnsi="Arial" w:cs="Times New Roman"/>
          <w:b/>
          <w:bCs/>
          <w:sz w:val="24"/>
          <w:szCs w:val="24"/>
        </w:rPr>
      </w:pPr>
    </w:p>
    <w:p w14:paraId="0C3E8318" w14:textId="77777777" w:rsidR="00261DC4" w:rsidRDefault="00261DC4" w:rsidP="00DE4A10">
      <w:pPr>
        <w:spacing w:after="0" w:line="240" w:lineRule="auto"/>
        <w:rPr>
          <w:rFonts w:ascii="Arial" w:eastAsia="Times New Roman" w:hAnsi="Arial" w:cs="Times New Roman"/>
          <w:b/>
          <w:bCs/>
          <w:sz w:val="24"/>
          <w:szCs w:val="24"/>
        </w:rPr>
      </w:pPr>
    </w:p>
    <w:p w14:paraId="0C3E8319" w14:textId="77777777" w:rsidR="00261DC4" w:rsidRDefault="00261DC4" w:rsidP="00DE4A10">
      <w:pPr>
        <w:spacing w:after="0" w:line="240" w:lineRule="auto"/>
        <w:rPr>
          <w:rFonts w:ascii="Arial" w:eastAsia="Times New Roman" w:hAnsi="Arial" w:cs="Times New Roman"/>
          <w:b/>
          <w:bCs/>
          <w:sz w:val="24"/>
          <w:szCs w:val="24"/>
        </w:rPr>
      </w:pPr>
    </w:p>
    <w:p w14:paraId="0C3E831A" w14:textId="77777777" w:rsidR="00697008" w:rsidRPr="00DE4A10" w:rsidRDefault="00697008" w:rsidP="00DE4A10">
      <w:pPr>
        <w:spacing w:after="0" w:line="240" w:lineRule="auto"/>
        <w:rPr>
          <w:rFonts w:ascii="Arial" w:eastAsia="Times New Roman" w:hAnsi="Arial" w:cs="Times New Roman"/>
          <w:b/>
          <w:bCs/>
          <w:sz w:val="24"/>
          <w:szCs w:val="24"/>
        </w:rPr>
      </w:pPr>
      <w:r w:rsidRPr="00DE4A10">
        <w:rPr>
          <w:rFonts w:ascii="Arial" w:eastAsia="Times New Roman" w:hAnsi="Arial" w:cs="Times New Roman"/>
          <w:b/>
          <w:bCs/>
          <w:sz w:val="24"/>
          <w:szCs w:val="24"/>
        </w:rPr>
        <w:t>Purpose:</w:t>
      </w:r>
    </w:p>
    <w:p w14:paraId="0C3E831B" w14:textId="77777777" w:rsidR="00697008" w:rsidRPr="00DE4A10" w:rsidRDefault="00697008" w:rsidP="00DE4A10">
      <w:pPr>
        <w:spacing w:after="0" w:line="240" w:lineRule="auto"/>
        <w:rPr>
          <w:rFonts w:ascii="Arial" w:hAnsi="Arial" w:cs="Arial"/>
          <w:sz w:val="24"/>
          <w:szCs w:val="24"/>
        </w:rPr>
      </w:pPr>
      <w:r w:rsidRPr="00DE4A10">
        <w:rPr>
          <w:rFonts w:ascii="Arial" w:hAnsi="Arial" w:cs="Arial"/>
          <w:sz w:val="24"/>
          <w:szCs w:val="24"/>
        </w:rPr>
        <w:t xml:space="preserve">It is essential that anyone using the services of the Bradford Court Chaplaincy Service (BCCS) feels certain that their confidentiality will be respected at all times.  Service Users may be asked to sign a disclaimer, if it is felt that </w:t>
      </w:r>
      <w:r w:rsidR="00405FC9" w:rsidRPr="00DE4A10">
        <w:rPr>
          <w:rFonts w:ascii="Arial" w:hAnsi="Arial" w:cs="Arial"/>
          <w:sz w:val="24"/>
          <w:szCs w:val="24"/>
        </w:rPr>
        <w:t xml:space="preserve">a </w:t>
      </w:r>
      <w:r w:rsidRPr="00DE4A10">
        <w:rPr>
          <w:rFonts w:ascii="Arial" w:hAnsi="Arial" w:cs="Arial"/>
          <w:sz w:val="24"/>
          <w:szCs w:val="24"/>
        </w:rPr>
        <w:t xml:space="preserve">BCCS </w:t>
      </w:r>
      <w:r w:rsidR="00405FC9" w:rsidRPr="00DE4A10">
        <w:rPr>
          <w:rFonts w:ascii="Arial" w:hAnsi="Arial" w:cs="Arial"/>
          <w:sz w:val="24"/>
          <w:szCs w:val="24"/>
        </w:rPr>
        <w:t xml:space="preserve">team member </w:t>
      </w:r>
      <w:r w:rsidRPr="00DE4A10">
        <w:rPr>
          <w:rFonts w:ascii="Arial" w:hAnsi="Arial" w:cs="Arial"/>
          <w:sz w:val="24"/>
          <w:szCs w:val="24"/>
        </w:rPr>
        <w:t>need</w:t>
      </w:r>
      <w:r w:rsidR="00DE4A10" w:rsidRPr="00DE4A10">
        <w:rPr>
          <w:rFonts w:ascii="Arial" w:hAnsi="Arial" w:cs="Arial"/>
          <w:sz w:val="24"/>
          <w:szCs w:val="24"/>
        </w:rPr>
        <w:t>s</w:t>
      </w:r>
      <w:r w:rsidRPr="00DE4A10">
        <w:rPr>
          <w:rFonts w:ascii="Arial" w:hAnsi="Arial" w:cs="Arial"/>
          <w:sz w:val="24"/>
          <w:szCs w:val="24"/>
        </w:rPr>
        <w:t xml:space="preserve"> to pass on their details to any other support agencies.  The only exception to this is if the safety of a child or vulnerable adult may be compromised.</w:t>
      </w:r>
    </w:p>
    <w:p w14:paraId="0C3E831C" w14:textId="77777777" w:rsidR="00697008" w:rsidRPr="00DE4A10" w:rsidRDefault="00697008" w:rsidP="00DE4A10">
      <w:pPr>
        <w:spacing w:after="0" w:line="240" w:lineRule="auto"/>
        <w:rPr>
          <w:rFonts w:ascii="Arial" w:eastAsia="Times New Roman" w:hAnsi="Arial" w:cs="Times New Roman"/>
          <w:b/>
          <w:bCs/>
          <w:sz w:val="24"/>
          <w:szCs w:val="24"/>
        </w:rPr>
      </w:pPr>
    </w:p>
    <w:p w14:paraId="0C3E831D" w14:textId="77777777" w:rsidR="00697008" w:rsidRPr="00DE4A10" w:rsidRDefault="00697008" w:rsidP="00DE4A10">
      <w:pPr>
        <w:spacing w:after="0" w:line="240" w:lineRule="auto"/>
        <w:rPr>
          <w:rFonts w:ascii="Arial" w:eastAsia="Times New Roman" w:hAnsi="Arial" w:cs="Times New Roman"/>
          <w:b/>
          <w:bCs/>
          <w:sz w:val="24"/>
          <w:szCs w:val="24"/>
        </w:rPr>
      </w:pPr>
      <w:r w:rsidRPr="00DE4A10">
        <w:rPr>
          <w:rFonts w:ascii="Arial" w:eastAsia="Times New Roman" w:hAnsi="Arial" w:cs="Times New Roman"/>
          <w:b/>
          <w:bCs/>
          <w:sz w:val="24"/>
          <w:szCs w:val="24"/>
        </w:rPr>
        <w:t>Trustees have taken note of the General Data Protection Regulations and taken appropriate action.</w:t>
      </w:r>
    </w:p>
    <w:p w14:paraId="0C3E831E" w14:textId="0F68B47B" w:rsidR="00697008" w:rsidRDefault="00697008" w:rsidP="00DE4A10">
      <w:pPr>
        <w:spacing w:after="0" w:line="240" w:lineRule="auto"/>
        <w:rPr>
          <w:rFonts w:ascii="Arial" w:eastAsia="Times New Roman" w:hAnsi="Arial" w:cs="Times New Roman"/>
          <w:b/>
          <w:bCs/>
          <w:sz w:val="24"/>
          <w:szCs w:val="24"/>
        </w:rPr>
      </w:pPr>
    </w:p>
    <w:p w14:paraId="3EE09C7D" w14:textId="77777777" w:rsidR="00551197" w:rsidRPr="00DE4A10" w:rsidRDefault="00551197" w:rsidP="00DE4A10">
      <w:pPr>
        <w:spacing w:after="0" w:line="240" w:lineRule="auto"/>
        <w:rPr>
          <w:rFonts w:ascii="Arial" w:eastAsia="Times New Roman" w:hAnsi="Arial" w:cs="Times New Roman"/>
          <w:b/>
          <w:bCs/>
          <w:sz w:val="24"/>
          <w:szCs w:val="24"/>
        </w:rPr>
      </w:pPr>
    </w:p>
    <w:p w14:paraId="0C3E831F" w14:textId="77777777" w:rsidR="00697008" w:rsidRPr="00DE4A10" w:rsidRDefault="00697008" w:rsidP="00DE4A10">
      <w:pPr>
        <w:spacing w:after="0" w:line="240" w:lineRule="auto"/>
        <w:rPr>
          <w:rFonts w:ascii="Arial" w:eastAsia="Times New Roman" w:hAnsi="Arial" w:cs="Times New Roman"/>
          <w:b/>
          <w:bCs/>
          <w:sz w:val="24"/>
          <w:szCs w:val="24"/>
        </w:rPr>
      </w:pPr>
      <w:r w:rsidRPr="00DE4A10">
        <w:rPr>
          <w:rFonts w:ascii="Arial" w:eastAsia="Times New Roman" w:hAnsi="Arial" w:cs="Times New Roman"/>
          <w:b/>
          <w:bCs/>
          <w:sz w:val="24"/>
          <w:szCs w:val="24"/>
        </w:rPr>
        <w:t>Policy Objectives:</w:t>
      </w:r>
    </w:p>
    <w:p w14:paraId="0C3E8321" w14:textId="12B4C434" w:rsidR="00697008" w:rsidRPr="00DE4A10" w:rsidRDefault="00697008" w:rsidP="00DE4A10">
      <w:pPr>
        <w:spacing w:after="0" w:line="240" w:lineRule="auto"/>
        <w:rPr>
          <w:rFonts w:ascii="Arial" w:eastAsia="Times New Roman" w:hAnsi="Arial" w:cs="Arial"/>
          <w:b/>
          <w:bCs/>
          <w:sz w:val="24"/>
          <w:szCs w:val="24"/>
        </w:rPr>
      </w:pPr>
      <w:r w:rsidRPr="00DE4A10">
        <w:rPr>
          <w:rFonts w:ascii="Arial" w:eastAsia="Times New Roman" w:hAnsi="Arial" w:cs="Times New Roman"/>
          <w:b/>
          <w:bCs/>
          <w:sz w:val="24"/>
          <w:szCs w:val="24"/>
        </w:rPr>
        <w:t xml:space="preserve">This policy is intended to ensure that all </w:t>
      </w:r>
      <w:r w:rsidR="00024266" w:rsidRPr="00DE4A10">
        <w:rPr>
          <w:rFonts w:ascii="Arial" w:hAnsi="Arial" w:cs="Arial"/>
          <w:b/>
          <w:sz w:val="24"/>
          <w:szCs w:val="24"/>
        </w:rPr>
        <w:t>Team members</w:t>
      </w:r>
      <w:r w:rsidR="00024266" w:rsidRPr="00DE4A10">
        <w:rPr>
          <w:rFonts w:ascii="Arial" w:hAnsi="Arial" w:cs="Arial"/>
          <w:sz w:val="24"/>
          <w:szCs w:val="24"/>
        </w:rPr>
        <w:t xml:space="preserve">, (paid employees, </w:t>
      </w:r>
      <w:r w:rsidR="00496488" w:rsidRPr="00DE4A10">
        <w:rPr>
          <w:rFonts w:ascii="Arial" w:hAnsi="Arial" w:cs="Arial"/>
          <w:sz w:val="24"/>
          <w:szCs w:val="24"/>
        </w:rPr>
        <w:t>volunteers,</w:t>
      </w:r>
      <w:r w:rsidR="00024266" w:rsidRPr="00DE4A10">
        <w:rPr>
          <w:rFonts w:ascii="Arial" w:hAnsi="Arial" w:cs="Arial"/>
          <w:sz w:val="24"/>
          <w:szCs w:val="24"/>
        </w:rPr>
        <w:t xml:space="preserve"> and anyone on work experience placement):</w:t>
      </w:r>
    </w:p>
    <w:p w14:paraId="0C3E8322" w14:textId="77777777" w:rsidR="00697008" w:rsidRPr="00DE4A10" w:rsidRDefault="00697008" w:rsidP="00DE4A10">
      <w:pPr>
        <w:numPr>
          <w:ilvl w:val="0"/>
          <w:numId w:val="2"/>
        </w:numPr>
        <w:spacing w:after="0" w:line="240" w:lineRule="auto"/>
        <w:rPr>
          <w:rFonts w:ascii="Arial" w:eastAsia="Times New Roman" w:hAnsi="Arial" w:cs="Arial"/>
          <w:bCs/>
          <w:sz w:val="24"/>
          <w:szCs w:val="24"/>
        </w:rPr>
      </w:pPr>
      <w:r w:rsidRPr="00DE4A10">
        <w:rPr>
          <w:rFonts w:ascii="Arial" w:eastAsia="Times New Roman" w:hAnsi="Arial" w:cs="Arial"/>
          <w:bCs/>
          <w:sz w:val="24"/>
          <w:szCs w:val="24"/>
        </w:rPr>
        <w:t xml:space="preserve">are fully aware of the need to offer clients the assurance of total confidentiality </w:t>
      </w:r>
    </w:p>
    <w:p w14:paraId="0C3E8323" w14:textId="5BDFDD75" w:rsidR="00697008" w:rsidRPr="00DE4A10" w:rsidRDefault="00697008" w:rsidP="00DE4A10">
      <w:pPr>
        <w:numPr>
          <w:ilvl w:val="0"/>
          <w:numId w:val="2"/>
        </w:numPr>
        <w:spacing w:after="0" w:line="240" w:lineRule="auto"/>
        <w:rPr>
          <w:rFonts w:ascii="Arial" w:eastAsia="Times New Roman" w:hAnsi="Arial" w:cs="Arial"/>
          <w:bCs/>
          <w:sz w:val="24"/>
          <w:szCs w:val="24"/>
        </w:rPr>
      </w:pPr>
      <w:r w:rsidRPr="00DE4A10">
        <w:rPr>
          <w:rFonts w:ascii="Arial" w:eastAsia="Times New Roman" w:hAnsi="Arial" w:cs="Arial"/>
          <w:bCs/>
          <w:sz w:val="24"/>
          <w:szCs w:val="24"/>
        </w:rPr>
        <w:t xml:space="preserve">appreciate that confidentiality means respecting an individual’s right to </w:t>
      </w:r>
      <w:r w:rsidR="00496488" w:rsidRPr="00DE4A10">
        <w:rPr>
          <w:rFonts w:ascii="Arial" w:eastAsia="Times New Roman" w:hAnsi="Arial" w:cs="Arial"/>
          <w:bCs/>
          <w:sz w:val="24"/>
          <w:szCs w:val="24"/>
        </w:rPr>
        <w:t>privacy and</w:t>
      </w:r>
      <w:r w:rsidRPr="00DE4A10">
        <w:rPr>
          <w:rFonts w:ascii="Arial" w:eastAsia="Times New Roman" w:hAnsi="Arial" w:cs="Arial"/>
          <w:bCs/>
          <w:sz w:val="24"/>
          <w:szCs w:val="24"/>
        </w:rPr>
        <w:t xml:space="preserve"> providing assurance that information will not be passed on to others without that individual’s informed consent.</w:t>
      </w:r>
    </w:p>
    <w:p w14:paraId="0C3E8324" w14:textId="3A65083B" w:rsidR="00697008" w:rsidRPr="00DE4A10" w:rsidRDefault="00697008" w:rsidP="00DE4A10">
      <w:pPr>
        <w:numPr>
          <w:ilvl w:val="0"/>
          <w:numId w:val="2"/>
        </w:numPr>
        <w:spacing w:after="0" w:line="240" w:lineRule="auto"/>
        <w:contextualSpacing/>
        <w:rPr>
          <w:rFonts w:ascii="Arial" w:hAnsi="Arial" w:cs="Arial"/>
          <w:sz w:val="24"/>
          <w:szCs w:val="24"/>
        </w:rPr>
      </w:pPr>
      <w:r w:rsidRPr="00DE4A10">
        <w:rPr>
          <w:rFonts w:ascii="Arial" w:hAnsi="Arial" w:cs="Arial"/>
          <w:sz w:val="24"/>
          <w:szCs w:val="24"/>
        </w:rPr>
        <w:t xml:space="preserve">understand their duty to report concerns that arise about a child or young person / vulnerable adult, or a worker’s conduct towards a child / young person / vulnerable adult, to the named person for child and adult </w:t>
      </w:r>
      <w:r w:rsidR="00496488" w:rsidRPr="00DE4A10">
        <w:rPr>
          <w:rFonts w:ascii="Arial" w:hAnsi="Arial" w:cs="Arial"/>
          <w:sz w:val="24"/>
          <w:szCs w:val="24"/>
        </w:rPr>
        <w:t>protection,</w:t>
      </w:r>
      <w:r w:rsidRPr="00DE4A10">
        <w:rPr>
          <w:rFonts w:ascii="Arial" w:hAnsi="Arial" w:cs="Arial"/>
          <w:sz w:val="24"/>
          <w:szCs w:val="24"/>
        </w:rPr>
        <w:t xml:space="preserve"> i.e. the </w:t>
      </w:r>
      <w:r w:rsidR="00024266" w:rsidRPr="00DE4A10">
        <w:rPr>
          <w:rFonts w:ascii="Arial" w:hAnsi="Arial" w:cs="Arial"/>
          <w:sz w:val="24"/>
          <w:szCs w:val="24"/>
        </w:rPr>
        <w:t>Team Leader (TL)</w:t>
      </w:r>
    </w:p>
    <w:p w14:paraId="0C3E8325" w14:textId="77777777" w:rsidR="00DE4A10" w:rsidRDefault="00DE4A10" w:rsidP="00DE4A10">
      <w:pPr>
        <w:spacing w:after="0" w:line="240" w:lineRule="auto"/>
        <w:rPr>
          <w:rFonts w:ascii="Arial" w:hAnsi="Arial" w:cs="Arial"/>
          <w:b/>
          <w:sz w:val="24"/>
          <w:szCs w:val="24"/>
        </w:rPr>
      </w:pPr>
    </w:p>
    <w:p w14:paraId="0C3E8326" w14:textId="77777777" w:rsidR="00DE4A10" w:rsidRDefault="00697008" w:rsidP="00DE4A10">
      <w:pPr>
        <w:spacing w:after="0" w:line="240" w:lineRule="auto"/>
        <w:rPr>
          <w:rFonts w:ascii="Arial" w:hAnsi="Arial" w:cs="Arial"/>
          <w:sz w:val="24"/>
          <w:szCs w:val="24"/>
        </w:rPr>
      </w:pPr>
      <w:r w:rsidRPr="00DE4A10">
        <w:rPr>
          <w:rFonts w:ascii="Arial" w:hAnsi="Arial" w:cs="Arial"/>
          <w:b/>
          <w:sz w:val="24"/>
          <w:szCs w:val="24"/>
        </w:rPr>
        <w:t>It is also intended to ensure that the named person for Safeguarding (Child and Vulnerable Adult Protection) is:</w:t>
      </w:r>
    </w:p>
    <w:p w14:paraId="0C3E8327" w14:textId="77777777" w:rsidR="00697008" w:rsidRPr="00DE4A10" w:rsidRDefault="00697008" w:rsidP="00DE4A10">
      <w:pPr>
        <w:pStyle w:val="ListParagraph"/>
        <w:numPr>
          <w:ilvl w:val="0"/>
          <w:numId w:val="4"/>
        </w:numPr>
        <w:spacing w:after="0" w:line="240" w:lineRule="auto"/>
        <w:rPr>
          <w:rFonts w:ascii="Arial" w:hAnsi="Arial" w:cs="Arial"/>
          <w:sz w:val="24"/>
          <w:szCs w:val="24"/>
        </w:rPr>
      </w:pPr>
      <w:r w:rsidRPr="00DE4A10">
        <w:rPr>
          <w:rFonts w:ascii="Arial" w:hAnsi="Arial" w:cs="Arial"/>
          <w:sz w:val="24"/>
          <w:szCs w:val="24"/>
        </w:rPr>
        <w:t xml:space="preserve">competent to make the decision about if and when, confidentiality rules do not apply </w:t>
      </w:r>
    </w:p>
    <w:p w14:paraId="0C3E8328" w14:textId="77777777" w:rsidR="00697008" w:rsidRPr="00DE4A10" w:rsidRDefault="00697008" w:rsidP="00DE4A10">
      <w:pPr>
        <w:numPr>
          <w:ilvl w:val="0"/>
          <w:numId w:val="1"/>
        </w:numPr>
        <w:spacing w:after="0" w:line="240" w:lineRule="auto"/>
        <w:contextualSpacing/>
        <w:rPr>
          <w:rFonts w:ascii="Arial" w:hAnsi="Arial" w:cs="Arial"/>
          <w:sz w:val="24"/>
          <w:szCs w:val="24"/>
        </w:rPr>
      </w:pPr>
      <w:r w:rsidRPr="00DE4A10">
        <w:rPr>
          <w:rFonts w:ascii="Arial" w:hAnsi="Arial" w:cs="Arial"/>
          <w:sz w:val="24"/>
          <w:szCs w:val="24"/>
        </w:rPr>
        <w:t>fully aware of the need to report protection concerns to the appropriate agency.</w:t>
      </w:r>
    </w:p>
    <w:p w14:paraId="0C3E8329" w14:textId="77777777" w:rsidR="00697008" w:rsidRPr="00DE4A10" w:rsidRDefault="00697008" w:rsidP="00DE4A10">
      <w:pPr>
        <w:numPr>
          <w:ilvl w:val="0"/>
          <w:numId w:val="1"/>
        </w:numPr>
        <w:spacing w:after="0" w:line="240" w:lineRule="auto"/>
        <w:rPr>
          <w:rFonts w:ascii="Arial" w:hAnsi="Arial" w:cs="Arial"/>
          <w:sz w:val="24"/>
          <w:szCs w:val="24"/>
        </w:rPr>
      </w:pPr>
      <w:r w:rsidRPr="00DE4A10">
        <w:rPr>
          <w:rFonts w:ascii="Arial" w:hAnsi="Arial" w:cs="Arial"/>
          <w:sz w:val="24"/>
          <w:szCs w:val="24"/>
        </w:rPr>
        <w:t>fully trained and is kept up to date in relation to protection and confidentiality issues.</w:t>
      </w:r>
    </w:p>
    <w:p w14:paraId="0C3E832A" w14:textId="77777777" w:rsidR="00697008" w:rsidRPr="00DE4A10" w:rsidRDefault="00697008" w:rsidP="00DE4A10">
      <w:pPr>
        <w:spacing w:after="0" w:line="240" w:lineRule="auto"/>
        <w:rPr>
          <w:rFonts w:ascii="Arial" w:eastAsia="Times New Roman" w:hAnsi="Arial" w:cs="Arial"/>
          <w:b/>
          <w:bCs/>
          <w:sz w:val="24"/>
          <w:szCs w:val="24"/>
        </w:rPr>
      </w:pPr>
    </w:p>
    <w:p w14:paraId="0C3E832B" w14:textId="77777777" w:rsidR="00697008" w:rsidRPr="00DE4A10" w:rsidRDefault="00697008" w:rsidP="00DE4A10">
      <w:pPr>
        <w:spacing w:after="0" w:line="240" w:lineRule="auto"/>
        <w:rPr>
          <w:rFonts w:ascii="Arial" w:eastAsia="Times New Roman" w:hAnsi="Arial" w:cs="Arial"/>
          <w:b/>
          <w:bCs/>
          <w:sz w:val="24"/>
          <w:szCs w:val="24"/>
        </w:rPr>
      </w:pPr>
      <w:r w:rsidRPr="00DE4A10">
        <w:rPr>
          <w:rFonts w:ascii="Arial" w:eastAsia="Times New Roman" w:hAnsi="Arial" w:cs="Arial"/>
          <w:b/>
          <w:bCs/>
          <w:sz w:val="24"/>
          <w:szCs w:val="24"/>
        </w:rPr>
        <w:t>Implementation:</w:t>
      </w:r>
    </w:p>
    <w:p w14:paraId="0C3E832C" w14:textId="77777777" w:rsidR="00697008" w:rsidRPr="00DE4A10" w:rsidRDefault="00024266" w:rsidP="00DE4A10">
      <w:pPr>
        <w:numPr>
          <w:ilvl w:val="0"/>
          <w:numId w:val="1"/>
        </w:numPr>
        <w:spacing w:after="0" w:line="240" w:lineRule="auto"/>
        <w:rPr>
          <w:rFonts w:ascii="Arial" w:hAnsi="Arial" w:cs="Arial"/>
          <w:sz w:val="24"/>
          <w:szCs w:val="24"/>
        </w:rPr>
      </w:pPr>
      <w:r w:rsidRPr="00DE4A10">
        <w:rPr>
          <w:rFonts w:ascii="Arial" w:hAnsi="Arial" w:cs="Arial"/>
          <w:sz w:val="24"/>
          <w:szCs w:val="24"/>
        </w:rPr>
        <w:t xml:space="preserve">Team members </w:t>
      </w:r>
      <w:r w:rsidR="00697008" w:rsidRPr="00DE4A10">
        <w:rPr>
          <w:rFonts w:ascii="Arial" w:hAnsi="Arial" w:cs="Arial"/>
          <w:sz w:val="24"/>
          <w:szCs w:val="24"/>
        </w:rPr>
        <w:t>will take great care, when speaking to clients, to ensure that privacy and confidentiality are maintained by speaking in a quiet voice, taking the client to an area where they cannot be easily overheard or speaking with the client in the quiet / prayer room or an interview room.</w:t>
      </w:r>
    </w:p>
    <w:p w14:paraId="0C3E832D" w14:textId="2C2A060A" w:rsidR="00EF51B4" w:rsidRDefault="00697008" w:rsidP="00EF51B4">
      <w:pPr>
        <w:numPr>
          <w:ilvl w:val="0"/>
          <w:numId w:val="1"/>
        </w:numPr>
        <w:spacing w:after="0" w:line="240" w:lineRule="auto"/>
        <w:rPr>
          <w:rFonts w:ascii="Arial" w:hAnsi="Arial" w:cs="Arial"/>
          <w:sz w:val="24"/>
          <w:szCs w:val="24"/>
        </w:rPr>
      </w:pPr>
      <w:r w:rsidRPr="00EF51B4">
        <w:rPr>
          <w:rFonts w:ascii="Arial" w:hAnsi="Arial" w:cs="Arial"/>
          <w:sz w:val="24"/>
          <w:szCs w:val="24"/>
        </w:rPr>
        <w:t xml:space="preserve">Service users must be informed that confidential information will not be disclosed to anyone else, unless there is good reason to believe that to do so would place an individual(s) or the service at risk.  In this case the service user will be told what is to be disclosed and to whom, unless to do so would create further risk.  The </w:t>
      </w:r>
      <w:r w:rsidR="00024266" w:rsidRPr="00EF51B4">
        <w:rPr>
          <w:rFonts w:ascii="Arial" w:hAnsi="Arial" w:cs="Arial"/>
          <w:sz w:val="24"/>
          <w:szCs w:val="24"/>
        </w:rPr>
        <w:t xml:space="preserve">team member </w:t>
      </w:r>
      <w:r w:rsidRPr="00EF51B4">
        <w:rPr>
          <w:rFonts w:ascii="Arial" w:hAnsi="Arial" w:cs="Arial"/>
          <w:sz w:val="24"/>
          <w:szCs w:val="24"/>
        </w:rPr>
        <w:t>must inform the Named Person for Safeguarding</w:t>
      </w:r>
      <w:r w:rsidR="00EF51B4" w:rsidRPr="00EF51B4">
        <w:rPr>
          <w:rFonts w:ascii="Arial" w:hAnsi="Arial" w:cs="Arial"/>
          <w:sz w:val="24"/>
          <w:szCs w:val="24"/>
        </w:rPr>
        <w:t xml:space="preserve">, </w:t>
      </w:r>
      <w:r w:rsidR="00496488" w:rsidRPr="00EF51B4">
        <w:rPr>
          <w:rFonts w:ascii="Arial" w:hAnsi="Arial" w:cs="Arial"/>
          <w:sz w:val="24"/>
          <w:szCs w:val="24"/>
        </w:rPr>
        <w:t>i.e.,</w:t>
      </w:r>
      <w:r w:rsidR="00EF51B4" w:rsidRPr="00EF51B4">
        <w:rPr>
          <w:rFonts w:ascii="Arial" w:hAnsi="Arial" w:cs="Arial"/>
          <w:sz w:val="24"/>
          <w:szCs w:val="24"/>
        </w:rPr>
        <w:t xml:space="preserve"> TL </w:t>
      </w:r>
      <w:r w:rsidRPr="00EF51B4">
        <w:rPr>
          <w:rFonts w:ascii="Arial" w:hAnsi="Arial" w:cs="Arial"/>
          <w:sz w:val="24"/>
          <w:szCs w:val="24"/>
        </w:rPr>
        <w:t xml:space="preserve">as soon as possible. The </w:t>
      </w:r>
      <w:r w:rsidR="00EF51B4" w:rsidRPr="00EF51B4">
        <w:rPr>
          <w:rFonts w:ascii="Arial" w:hAnsi="Arial" w:cs="Arial"/>
          <w:sz w:val="24"/>
          <w:szCs w:val="24"/>
        </w:rPr>
        <w:t xml:space="preserve">TL </w:t>
      </w:r>
      <w:r w:rsidR="00A53820" w:rsidRPr="00EF51B4">
        <w:rPr>
          <w:rFonts w:ascii="Arial" w:hAnsi="Arial" w:cs="Arial"/>
          <w:sz w:val="24"/>
          <w:szCs w:val="24"/>
        </w:rPr>
        <w:t xml:space="preserve">has a duty to report the concern immediately to the appropriate authority and log details of the concern, along with – time, date, person spoken to – in a confidential file specifically for the purpose.  </w:t>
      </w:r>
      <w:r w:rsidRPr="00EF51B4">
        <w:rPr>
          <w:rFonts w:ascii="Arial" w:hAnsi="Arial" w:cs="Arial"/>
          <w:sz w:val="24"/>
          <w:szCs w:val="24"/>
        </w:rPr>
        <w:t xml:space="preserve"> </w:t>
      </w:r>
    </w:p>
    <w:p w14:paraId="0C3E832E" w14:textId="77777777" w:rsidR="00697008" w:rsidRPr="00EF51B4" w:rsidRDefault="00697008" w:rsidP="00EF51B4">
      <w:pPr>
        <w:numPr>
          <w:ilvl w:val="0"/>
          <w:numId w:val="1"/>
        </w:numPr>
        <w:spacing w:after="0" w:line="240" w:lineRule="auto"/>
        <w:rPr>
          <w:rFonts w:ascii="Arial" w:hAnsi="Arial" w:cs="Arial"/>
          <w:sz w:val="24"/>
          <w:szCs w:val="24"/>
        </w:rPr>
      </w:pPr>
      <w:r w:rsidRPr="00EF51B4">
        <w:rPr>
          <w:rFonts w:ascii="Arial" w:hAnsi="Arial" w:cs="Arial"/>
          <w:sz w:val="24"/>
          <w:szCs w:val="24"/>
        </w:rPr>
        <w:t xml:space="preserve">Confidentiality is maintained within the Team.  </w:t>
      </w:r>
    </w:p>
    <w:p w14:paraId="0C3E832F" w14:textId="77777777" w:rsidR="00697008" w:rsidRPr="00DE4A10" w:rsidRDefault="00697008" w:rsidP="00DE4A10">
      <w:pPr>
        <w:numPr>
          <w:ilvl w:val="0"/>
          <w:numId w:val="1"/>
        </w:numPr>
        <w:spacing w:after="0" w:line="240" w:lineRule="auto"/>
        <w:rPr>
          <w:rFonts w:ascii="Arial" w:hAnsi="Arial" w:cs="Arial"/>
          <w:sz w:val="24"/>
          <w:szCs w:val="24"/>
        </w:rPr>
      </w:pPr>
      <w:r w:rsidRPr="00DE4A10">
        <w:rPr>
          <w:rFonts w:ascii="Arial" w:hAnsi="Arial" w:cs="Arial"/>
          <w:sz w:val="24"/>
          <w:szCs w:val="24"/>
        </w:rPr>
        <w:t>Data collected for evaluation purposes will be done so as to ensure the anonymity of the client.</w:t>
      </w:r>
    </w:p>
    <w:p w14:paraId="0C3E8330" w14:textId="4CF30D91" w:rsidR="00697008" w:rsidRDefault="00697008" w:rsidP="00DE4A10">
      <w:pPr>
        <w:numPr>
          <w:ilvl w:val="0"/>
          <w:numId w:val="1"/>
        </w:numPr>
        <w:spacing w:after="0" w:line="240" w:lineRule="auto"/>
        <w:rPr>
          <w:rFonts w:ascii="Arial" w:hAnsi="Arial" w:cs="Arial"/>
          <w:sz w:val="24"/>
          <w:szCs w:val="24"/>
        </w:rPr>
      </w:pPr>
      <w:r w:rsidRPr="00DE4A10">
        <w:rPr>
          <w:rFonts w:ascii="Arial" w:hAnsi="Arial" w:cs="Arial"/>
          <w:sz w:val="24"/>
          <w:szCs w:val="24"/>
        </w:rPr>
        <w:lastRenderedPageBreak/>
        <w:t xml:space="preserve">Computerised confidential data relating to </w:t>
      </w:r>
      <w:r w:rsidR="00024266" w:rsidRPr="00DE4A10">
        <w:rPr>
          <w:rFonts w:ascii="Arial" w:hAnsi="Arial" w:cs="Arial"/>
          <w:sz w:val="24"/>
          <w:szCs w:val="24"/>
        </w:rPr>
        <w:t xml:space="preserve">team members </w:t>
      </w:r>
      <w:r w:rsidRPr="00DE4A10">
        <w:rPr>
          <w:rFonts w:ascii="Arial" w:hAnsi="Arial" w:cs="Arial"/>
          <w:sz w:val="24"/>
          <w:szCs w:val="24"/>
        </w:rPr>
        <w:t>will be stored on an office computer</w:t>
      </w:r>
      <w:r w:rsidR="00E60F32">
        <w:rPr>
          <w:rFonts w:ascii="Arial" w:hAnsi="Arial" w:cs="Arial"/>
          <w:sz w:val="24"/>
          <w:szCs w:val="24"/>
        </w:rPr>
        <w:t xml:space="preserve">.  </w:t>
      </w:r>
      <w:r w:rsidRPr="00DE4A10">
        <w:rPr>
          <w:rFonts w:ascii="Arial" w:hAnsi="Arial" w:cs="Arial"/>
          <w:sz w:val="24"/>
          <w:szCs w:val="24"/>
        </w:rPr>
        <w:t xml:space="preserve">  </w:t>
      </w:r>
      <w:r w:rsidR="00816410">
        <w:rPr>
          <w:rFonts w:ascii="Arial" w:hAnsi="Arial" w:cs="Arial"/>
          <w:sz w:val="24"/>
          <w:szCs w:val="24"/>
        </w:rPr>
        <w:t xml:space="preserve">Computerised </w:t>
      </w:r>
      <w:r w:rsidRPr="00DE4A10">
        <w:rPr>
          <w:rFonts w:ascii="Arial" w:hAnsi="Arial" w:cs="Arial"/>
          <w:sz w:val="24"/>
          <w:szCs w:val="24"/>
        </w:rPr>
        <w:t>files will be password protected and kept secure at all times.</w:t>
      </w:r>
    </w:p>
    <w:p w14:paraId="6AB8AC5A" w14:textId="53856261" w:rsidR="000A50F2" w:rsidRDefault="000A50F2" w:rsidP="00AA4E84">
      <w:pPr>
        <w:spacing w:after="0" w:line="240" w:lineRule="auto"/>
        <w:ind w:left="720"/>
        <w:rPr>
          <w:rFonts w:ascii="Arial" w:hAnsi="Arial" w:cs="Arial"/>
          <w:sz w:val="24"/>
          <w:szCs w:val="24"/>
        </w:rPr>
      </w:pPr>
    </w:p>
    <w:p w14:paraId="3F1C1129" w14:textId="77777777" w:rsidR="000A50F2" w:rsidRPr="00DE4A10" w:rsidRDefault="000A50F2" w:rsidP="00AA4E84">
      <w:pPr>
        <w:spacing w:after="0" w:line="240" w:lineRule="auto"/>
        <w:ind w:left="720"/>
        <w:rPr>
          <w:rFonts w:ascii="Arial" w:hAnsi="Arial" w:cs="Arial"/>
          <w:sz w:val="24"/>
          <w:szCs w:val="24"/>
        </w:rPr>
      </w:pPr>
    </w:p>
    <w:p w14:paraId="0C3E8332" w14:textId="131301E3" w:rsidR="00697008" w:rsidRPr="00DE4A10" w:rsidRDefault="00B3501A" w:rsidP="00DE4A10">
      <w:pPr>
        <w:numPr>
          <w:ilvl w:val="0"/>
          <w:numId w:val="1"/>
        </w:numPr>
        <w:spacing w:after="0" w:line="240" w:lineRule="auto"/>
        <w:rPr>
          <w:rFonts w:ascii="Arial" w:hAnsi="Arial" w:cs="Arial"/>
          <w:sz w:val="24"/>
          <w:szCs w:val="24"/>
        </w:rPr>
      </w:pPr>
      <w:r w:rsidRPr="00DE4A10">
        <w:rPr>
          <w:rFonts w:ascii="Arial" w:hAnsi="Arial" w:cs="Arial"/>
          <w:sz w:val="24"/>
          <w:szCs w:val="24"/>
        </w:rPr>
        <w:t xml:space="preserve">When team members leave </w:t>
      </w:r>
      <w:r w:rsidR="00697008" w:rsidRPr="00DE4A10">
        <w:rPr>
          <w:rFonts w:ascii="Arial" w:hAnsi="Arial" w:cs="Arial"/>
          <w:sz w:val="24"/>
          <w:szCs w:val="24"/>
        </w:rPr>
        <w:t>all paper and computer records will be destroyed / deleted after a period of 6 months</w:t>
      </w:r>
      <w:r w:rsidR="00CE2E1E">
        <w:rPr>
          <w:rFonts w:ascii="Arial" w:hAnsi="Arial" w:cs="Arial"/>
          <w:sz w:val="24"/>
          <w:szCs w:val="24"/>
        </w:rPr>
        <w:t xml:space="preserve">.  </w:t>
      </w:r>
      <w:r w:rsidR="00024266" w:rsidRPr="00DE4A10">
        <w:rPr>
          <w:rFonts w:ascii="Arial" w:hAnsi="Arial" w:cs="Arial"/>
          <w:sz w:val="24"/>
          <w:szCs w:val="24"/>
        </w:rPr>
        <w:t xml:space="preserve">Team members </w:t>
      </w:r>
      <w:r w:rsidR="00697008" w:rsidRPr="00DE4A10">
        <w:rPr>
          <w:rFonts w:ascii="Arial" w:hAnsi="Arial" w:cs="Arial"/>
          <w:sz w:val="24"/>
          <w:szCs w:val="24"/>
        </w:rPr>
        <w:t>will be given the option to have their personal details destroyed / deleted immediately or after such shorter period as is agreed.</w:t>
      </w:r>
    </w:p>
    <w:p w14:paraId="0C3E8333" w14:textId="77777777" w:rsidR="00697008" w:rsidRPr="00DE4A10" w:rsidRDefault="00697008" w:rsidP="00DE4A10">
      <w:pPr>
        <w:spacing w:after="0" w:line="240" w:lineRule="auto"/>
        <w:rPr>
          <w:rFonts w:ascii="Arial" w:eastAsia="Times New Roman" w:hAnsi="Arial" w:cs="Arial"/>
          <w:b/>
          <w:bCs/>
          <w:sz w:val="24"/>
          <w:szCs w:val="24"/>
        </w:rPr>
      </w:pPr>
    </w:p>
    <w:p w14:paraId="0C3E8334" w14:textId="77777777" w:rsidR="00697008" w:rsidRPr="00DE4A10" w:rsidRDefault="00697008" w:rsidP="00DE4A10">
      <w:pPr>
        <w:spacing w:after="0" w:line="240" w:lineRule="auto"/>
        <w:rPr>
          <w:rFonts w:ascii="Arial" w:eastAsia="Times New Roman" w:hAnsi="Arial" w:cs="Arial"/>
          <w:b/>
          <w:bCs/>
          <w:sz w:val="24"/>
          <w:szCs w:val="24"/>
        </w:rPr>
      </w:pPr>
      <w:r w:rsidRPr="00DE4A10">
        <w:rPr>
          <w:rFonts w:ascii="Arial" w:eastAsia="Times New Roman" w:hAnsi="Arial" w:cs="Arial"/>
          <w:b/>
          <w:bCs/>
          <w:sz w:val="24"/>
          <w:szCs w:val="24"/>
        </w:rPr>
        <w:t>To achieve this BCCS will:</w:t>
      </w:r>
    </w:p>
    <w:p w14:paraId="0C3E8335" w14:textId="77777777" w:rsidR="00697008" w:rsidRPr="00DE4A10" w:rsidRDefault="00697008" w:rsidP="00DE4A10">
      <w:pPr>
        <w:numPr>
          <w:ilvl w:val="0"/>
          <w:numId w:val="3"/>
        </w:numPr>
        <w:spacing w:after="0" w:line="240" w:lineRule="auto"/>
        <w:rPr>
          <w:rFonts w:ascii="Arial" w:eastAsia="Times New Roman" w:hAnsi="Arial" w:cs="Arial"/>
          <w:bCs/>
          <w:sz w:val="24"/>
          <w:szCs w:val="24"/>
        </w:rPr>
      </w:pPr>
      <w:r w:rsidRPr="00DE4A10">
        <w:rPr>
          <w:rFonts w:ascii="Arial" w:eastAsia="Times New Roman" w:hAnsi="Arial" w:cs="Arial"/>
          <w:bCs/>
          <w:sz w:val="24"/>
          <w:szCs w:val="24"/>
        </w:rPr>
        <w:t xml:space="preserve">Provide appropriate and on-going training for </w:t>
      </w:r>
      <w:r w:rsidR="00024266" w:rsidRPr="00DE4A10">
        <w:rPr>
          <w:rFonts w:ascii="Arial" w:eastAsia="Times New Roman" w:hAnsi="Arial" w:cs="Arial"/>
          <w:bCs/>
          <w:sz w:val="24"/>
          <w:szCs w:val="24"/>
        </w:rPr>
        <w:t xml:space="preserve">team members </w:t>
      </w:r>
    </w:p>
    <w:p w14:paraId="0C3E8336" w14:textId="77777777" w:rsidR="00697008" w:rsidRPr="00DE4A10" w:rsidRDefault="00697008" w:rsidP="00DE4A10">
      <w:pPr>
        <w:numPr>
          <w:ilvl w:val="0"/>
          <w:numId w:val="3"/>
        </w:numPr>
        <w:spacing w:after="0" w:line="240" w:lineRule="auto"/>
        <w:rPr>
          <w:rFonts w:ascii="Arial" w:eastAsia="Times New Roman" w:hAnsi="Arial" w:cs="Arial"/>
          <w:bCs/>
          <w:sz w:val="24"/>
          <w:szCs w:val="24"/>
        </w:rPr>
      </w:pPr>
      <w:r w:rsidRPr="00DE4A10">
        <w:rPr>
          <w:rFonts w:ascii="Arial" w:eastAsia="Times New Roman" w:hAnsi="Arial" w:cs="Arial"/>
          <w:bCs/>
          <w:sz w:val="24"/>
          <w:szCs w:val="24"/>
        </w:rPr>
        <w:t>Ensure that all</w:t>
      </w:r>
      <w:r w:rsidR="00024266" w:rsidRPr="00DE4A10">
        <w:rPr>
          <w:rFonts w:ascii="Arial" w:eastAsia="Times New Roman" w:hAnsi="Arial" w:cs="Arial"/>
          <w:bCs/>
          <w:sz w:val="24"/>
          <w:szCs w:val="24"/>
        </w:rPr>
        <w:t xml:space="preserve"> team members </w:t>
      </w:r>
      <w:r w:rsidRPr="00DE4A10">
        <w:rPr>
          <w:rFonts w:ascii="Arial" w:eastAsia="Times New Roman" w:hAnsi="Arial" w:cs="Arial"/>
          <w:bCs/>
          <w:sz w:val="24"/>
          <w:szCs w:val="24"/>
        </w:rPr>
        <w:t>are aware of the policy</w:t>
      </w:r>
    </w:p>
    <w:p w14:paraId="0C3E8337" w14:textId="77777777" w:rsidR="00697008" w:rsidRPr="00DE4A10" w:rsidRDefault="00697008" w:rsidP="00DE4A10">
      <w:pPr>
        <w:numPr>
          <w:ilvl w:val="0"/>
          <w:numId w:val="3"/>
        </w:numPr>
        <w:spacing w:after="0" w:line="240" w:lineRule="auto"/>
        <w:rPr>
          <w:rFonts w:ascii="Arial" w:eastAsia="Times New Roman" w:hAnsi="Arial" w:cs="Arial"/>
          <w:bCs/>
          <w:sz w:val="24"/>
          <w:szCs w:val="24"/>
        </w:rPr>
      </w:pPr>
      <w:r w:rsidRPr="00DE4A10">
        <w:rPr>
          <w:rFonts w:ascii="Arial" w:eastAsia="Times New Roman" w:hAnsi="Arial" w:cs="Arial"/>
          <w:bCs/>
          <w:sz w:val="24"/>
          <w:szCs w:val="24"/>
        </w:rPr>
        <w:t xml:space="preserve">Make clear to all </w:t>
      </w:r>
      <w:r w:rsidR="00024266" w:rsidRPr="00DE4A10">
        <w:rPr>
          <w:rFonts w:ascii="Arial" w:eastAsia="Times New Roman" w:hAnsi="Arial" w:cs="Arial"/>
          <w:bCs/>
          <w:sz w:val="24"/>
          <w:szCs w:val="24"/>
        </w:rPr>
        <w:t xml:space="preserve">team members </w:t>
      </w:r>
      <w:r w:rsidRPr="00DE4A10">
        <w:rPr>
          <w:rFonts w:ascii="Arial" w:eastAsia="Times New Roman" w:hAnsi="Arial" w:cs="Arial"/>
          <w:bCs/>
          <w:sz w:val="24"/>
          <w:szCs w:val="24"/>
        </w:rPr>
        <w:t>that any breach of the confidentiality policy will be treated as a serious disciplinary matter which could result in dismissal.</w:t>
      </w:r>
    </w:p>
    <w:p w14:paraId="0C3E8338" w14:textId="77777777" w:rsidR="00697008" w:rsidRPr="00DE4A10" w:rsidRDefault="00697008" w:rsidP="00DE4A10">
      <w:pPr>
        <w:spacing w:after="0" w:line="240" w:lineRule="auto"/>
        <w:rPr>
          <w:rFonts w:ascii="Arial" w:eastAsia="Times New Roman" w:hAnsi="Arial" w:cs="Arial"/>
          <w:b/>
          <w:bCs/>
          <w:sz w:val="24"/>
          <w:szCs w:val="24"/>
        </w:rPr>
      </w:pPr>
    </w:p>
    <w:p w14:paraId="0C3E8339" w14:textId="77777777" w:rsidR="00697008" w:rsidRPr="00DE4A10" w:rsidRDefault="00697008" w:rsidP="00DE4A10">
      <w:pPr>
        <w:spacing w:after="0" w:line="240" w:lineRule="auto"/>
        <w:rPr>
          <w:rFonts w:ascii="Arial" w:eastAsia="Times New Roman" w:hAnsi="Arial" w:cs="Arial"/>
          <w:b/>
          <w:bCs/>
          <w:sz w:val="24"/>
          <w:szCs w:val="24"/>
        </w:rPr>
      </w:pPr>
      <w:r w:rsidRPr="00DE4A10">
        <w:rPr>
          <w:rFonts w:ascii="Arial" w:eastAsia="Times New Roman" w:hAnsi="Arial" w:cs="Arial"/>
          <w:b/>
          <w:bCs/>
          <w:sz w:val="24"/>
          <w:szCs w:val="24"/>
        </w:rPr>
        <w:t>Person Responsible:</w:t>
      </w:r>
    </w:p>
    <w:p w14:paraId="0C3E833A" w14:textId="04A249D1" w:rsidR="00697008" w:rsidRPr="00DE4A10" w:rsidRDefault="00697008" w:rsidP="00DE4A10">
      <w:pPr>
        <w:spacing w:after="0" w:line="240" w:lineRule="auto"/>
        <w:rPr>
          <w:rFonts w:ascii="Arial" w:eastAsia="Times New Roman" w:hAnsi="Arial" w:cs="Arial"/>
          <w:bCs/>
          <w:sz w:val="24"/>
          <w:szCs w:val="24"/>
        </w:rPr>
      </w:pPr>
      <w:r w:rsidRPr="00DE4A10">
        <w:rPr>
          <w:rFonts w:ascii="Arial" w:eastAsia="Times New Roman" w:hAnsi="Arial" w:cs="Arial"/>
          <w:b/>
          <w:bCs/>
          <w:sz w:val="24"/>
          <w:szCs w:val="24"/>
        </w:rPr>
        <w:t xml:space="preserve">Team Leader (TL) is </w:t>
      </w:r>
      <w:r w:rsidRPr="00DE4A10">
        <w:rPr>
          <w:rFonts w:ascii="Arial" w:eastAsia="Times New Roman" w:hAnsi="Arial" w:cs="Arial"/>
          <w:bCs/>
          <w:sz w:val="24"/>
          <w:szCs w:val="24"/>
        </w:rPr>
        <w:t>responsible for ensuring that all paid staff are fully aware of the confidentiality policy.</w:t>
      </w:r>
    </w:p>
    <w:p w14:paraId="0C3E833B" w14:textId="6A7F21BD" w:rsidR="00697008" w:rsidRPr="00DE4A10" w:rsidRDefault="00E33CC5" w:rsidP="00DE4A10">
      <w:pPr>
        <w:spacing w:after="0" w:line="240" w:lineRule="auto"/>
        <w:rPr>
          <w:rFonts w:ascii="Arial" w:eastAsia="Times New Roman" w:hAnsi="Arial" w:cs="Arial"/>
          <w:bCs/>
          <w:sz w:val="24"/>
          <w:szCs w:val="24"/>
        </w:rPr>
      </w:pPr>
      <w:r>
        <w:rPr>
          <w:rFonts w:ascii="Arial" w:eastAsia="Times New Roman" w:hAnsi="Arial" w:cs="Arial"/>
          <w:b/>
          <w:bCs/>
          <w:sz w:val="24"/>
          <w:szCs w:val="24"/>
        </w:rPr>
        <w:t xml:space="preserve">Development &amp;Training Coordinator / Worker </w:t>
      </w:r>
      <w:r w:rsidR="00697008" w:rsidRPr="00DE4A10">
        <w:rPr>
          <w:rFonts w:ascii="Arial" w:eastAsia="Times New Roman" w:hAnsi="Arial" w:cs="Arial"/>
          <w:bCs/>
          <w:sz w:val="24"/>
          <w:szCs w:val="24"/>
        </w:rPr>
        <w:t xml:space="preserve">are responsible for ensuring that </w:t>
      </w:r>
      <w:r w:rsidR="0005516B">
        <w:rPr>
          <w:rFonts w:ascii="Arial" w:eastAsia="Times New Roman" w:hAnsi="Arial" w:cs="Arial"/>
          <w:bCs/>
          <w:sz w:val="24"/>
          <w:szCs w:val="24"/>
        </w:rPr>
        <w:t>v</w:t>
      </w:r>
      <w:r w:rsidR="00697008" w:rsidRPr="00DE4A10">
        <w:rPr>
          <w:rFonts w:ascii="Arial" w:eastAsia="Times New Roman" w:hAnsi="Arial" w:cs="Arial"/>
          <w:bCs/>
          <w:sz w:val="24"/>
          <w:szCs w:val="24"/>
        </w:rPr>
        <w:t>olunteers</w:t>
      </w:r>
      <w:r w:rsidR="0005516B">
        <w:rPr>
          <w:rFonts w:ascii="Arial" w:eastAsia="Times New Roman" w:hAnsi="Arial" w:cs="Arial"/>
          <w:bCs/>
          <w:sz w:val="24"/>
          <w:szCs w:val="24"/>
        </w:rPr>
        <w:t>, and anyone on work experience placement</w:t>
      </w:r>
      <w:r w:rsidR="0083222F">
        <w:rPr>
          <w:rFonts w:ascii="Arial" w:eastAsia="Times New Roman" w:hAnsi="Arial" w:cs="Arial"/>
          <w:bCs/>
          <w:sz w:val="24"/>
          <w:szCs w:val="24"/>
        </w:rPr>
        <w:t xml:space="preserve">, </w:t>
      </w:r>
      <w:r w:rsidR="00697008" w:rsidRPr="00DE4A10">
        <w:rPr>
          <w:rFonts w:ascii="Arial" w:eastAsia="Times New Roman" w:hAnsi="Arial" w:cs="Arial"/>
          <w:bCs/>
          <w:sz w:val="24"/>
          <w:szCs w:val="24"/>
        </w:rPr>
        <w:t xml:space="preserve">under their supervision are fully aware of the confidentiality policy. </w:t>
      </w:r>
    </w:p>
    <w:p w14:paraId="0C3E833C" w14:textId="77777777" w:rsidR="00697008" w:rsidRPr="00DE4A10" w:rsidRDefault="00697008" w:rsidP="00DE4A10">
      <w:pPr>
        <w:spacing w:after="0" w:line="240" w:lineRule="auto"/>
        <w:rPr>
          <w:rFonts w:ascii="Arial" w:eastAsia="Times New Roman" w:hAnsi="Arial" w:cs="Arial"/>
          <w:b/>
          <w:bCs/>
          <w:sz w:val="24"/>
          <w:szCs w:val="24"/>
        </w:rPr>
      </w:pPr>
    </w:p>
    <w:p w14:paraId="0C3E833D" w14:textId="77777777" w:rsidR="00697008" w:rsidRPr="00DE4A10" w:rsidRDefault="00697008" w:rsidP="00DE4A10">
      <w:pPr>
        <w:spacing w:after="0" w:line="240" w:lineRule="auto"/>
        <w:rPr>
          <w:rFonts w:ascii="Arial" w:eastAsia="Times New Roman" w:hAnsi="Arial" w:cs="Arial"/>
          <w:bCs/>
          <w:sz w:val="24"/>
          <w:szCs w:val="24"/>
        </w:rPr>
      </w:pPr>
      <w:r w:rsidRPr="00DE4A10">
        <w:rPr>
          <w:rFonts w:ascii="Arial" w:eastAsia="Times New Roman" w:hAnsi="Arial" w:cs="Arial"/>
          <w:b/>
          <w:bCs/>
          <w:sz w:val="24"/>
          <w:szCs w:val="24"/>
        </w:rPr>
        <w:t xml:space="preserve">TL </w:t>
      </w:r>
      <w:r w:rsidRPr="00DE4A10">
        <w:rPr>
          <w:rFonts w:ascii="Arial" w:eastAsia="Times New Roman" w:hAnsi="Arial" w:cs="Arial"/>
          <w:bCs/>
          <w:sz w:val="24"/>
          <w:szCs w:val="24"/>
        </w:rPr>
        <w:t>is responsible for contacting the Chair of the Trustees about any issue where confidentiality needs to be breached under the terms of this policy</w:t>
      </w:r>
      <w:r w:rsidR="00A53820">
        <w:rPr>
          <w:rFonts w:ascii="Arial" w:eastAsia="Times New Roman" w:hAnsi="Arial" w:cs="Arial"/>
          <w:bCs/>
          <w:sz w:val="24"/>
          <w:szCs w:val="24"/>
        </w:rPr>
        <w:t xml:space="preserve"> within 3 working days. </w:t>
      </w:r>
    </w:p>
    <w:p w14:paraId="0C3E833E" w14:textId="77777777" w:rsidR="00697008" w:rsidRPr="00DE4A10" w:rsidRDefault="00697008" w:rsidP="00DE4A10">
      <w:pPr>
        <w:spacing w:after="0" w:line="240" w:lineRule="auto"/>
        <w:rPr>
          <w:rFonts w:ascii="Arial" w:eastAsia="Times New Roman" w:hAnsi="Arial" w:cs="Arial"/>
          <w:b/>
          <w:bCs/>
          <w:sz w:val="24"/>
          <w:szCs w:val="24"/>
        </w:rPr>
      </w:pPr>
    </w:p>
    <w:p w14:paraId="0C3E833F" w14:textId="77777777" w:rsidR="00697008" w:rsidRPr="00DE4A10" w:rsidRDefault="00697008" w:rsidP="00DE4A10">
      <w:pPr>
        <w:spacing w:after="0" w:line="240" w:lineRule="auto"/>
        <w:rPr>
          <w:rFonts w:ascii="Arial" w:eastAsia="Times New Roman" w:hAnsi="Arial" w:cs="Arial"/>
          <w:b/>
          <w:bCs/>
          <w:sz w:val="24"/>
          <w:szCs w:val="24"/>
        </w:rPr>
      </w:pPr>
      <w:r w:rsidRPr="00DE4A10">
        <w:rPr>
          <w:rFonts w:ascii="Arial" w:eastAsia="Times New Roman" w:hAnsi="Arial" w:cs="Arial"/>
          <w:b/>
          <w:bCs/>
          <w:sz w:val="24"/>
          <w:szCs w:val="24"/>
        </w:rPr>
        <w:t>Other information:</w:t>
      </w:r>
    </w:p>
    <w:p w14:paraId="0C3E8340" w14:textId="77777777" w:rsidR="00697008" w:rsidRPr="00DE4A10" w:rsidRDefault="00697008" w:rsidP="00DE4A10">
      <w:pPr>
        <w:spacing w:after="0" w:line="240" w:lineRule="auto"/>
        <w:rPr>
          <w:rFonts w:ascii="Arial" w:eastAsia="Times New Roman" w:hAnsi="Arial" w:cs="Arial"/>
          <w:bCs/>
          <w:sz w:val="24"/>
          <w:szCs w:val="24"/>
        </w:rPr>
      </w:pPr>
      <w:r w:rsidRPr="00DE4A10">
        <w:rPr>
          <w:rFonts w:ascii="Arial" w:eastAsia="Times New Roman" w:hAnsi="Arial" w:cs="Arial"/>
          <w:bCs/>
          <w:sz w:val="24"/>
          <w:szCs w:val="24"/>
        </w:rPr>
        <w:t xml:space="preserve">This policy should be read in conjunction with the Safeguarding (Child and Vulnerable Adults Protection) Policy Statement.  A copy of this is kept in the Policies file held within the </w:t>
      </w:r>
      <w:r w:rsidR="00DC2703">
        <w:rPr>
          <w:rFonts w:ascii="Arial" w:eastAsia="Times New Roman" w:hAnsi="Arial" w:cs="Arial"/>
          <w:bCs/>
          <w:sz w:val="24"/>
          <w:szCs w:val="24"/>
        </w:rPr>
        <w:t xml:space="preserve">BCCS Assist </w:t>
      </w:r>
      <w:r w:rsidRPr="00DE4A10">
        <w:rPr>
          <w:rFonts w:ascii="Arial" w:eastAsia="Times New Roman" w:hAnsi="Arial" w:cs="Arial"/>
          <w:bCs/>
          <w:sz w:val="24"/>
          <w:szCs w:val="24"/>
        </w:rPr>
        <w:t xml:space="preserve">Office, Bradford Magistrates Court. </w:t>
      </w:r>
    </w:p>
    <w:p w14:paraId="0C3E8341" w14:textId="77777777" w:rsidR="00697008" w:rsidRPr="00DE4A10" w:rsidRDefault="00697008" w:rsidP="00DE4A10">
      <w:pPr>
        <w:spacing w:after="0" w:line="240" w:lineRule="auto"/>
        <w:rPr>
          <w:rFonts w:ascii="Arial" w:hAnsi="Arial" w:cs="Arial"/>
          <w:b/>
          <w:color w:val="FF0000"/>
          <w:sz w:val="24"/>
          <w:szCs w:val="24"/>
        </w:rPr>
      </w:pPr>
    </w:p>
    <w:p w14:paraId="0C3E8342" w14:textId="77777777" w:rsidR="00414621" w:rsidRPr="00DE4A10" w:rsidRDefault="00414621" w:rsidP="00DE4A10">
      <w:pPr>
        <w:spacing w:after="0" w:line="240" w:lineRule="auto"/>
        <w:rPr>
          <w:sz w:val="24"/>
          <w:szCs w:val="24"/>
        </w:rPr>
      </w:pPr>
    </w:p>
    <w:sectPr w:rsidR="00414621" w:rsidRPr="00DE4A10" w:rsidSect="00141C70">
      <w:pgSz w:w="11906" w:h="16838"/>
      <w:pgMar w:top="454"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61A0D" w14:textId="77777777" w:rsidR="00CC73FC" w:rsidRDefault="00CC73FC" w:rsidP="005079E8">
      <w:pPr>
        <w:spacing w:after="0" w:line="240" w:lineRule="auto"/>
      </w:pPr>
      <w:r>
        <w:separator/>
      </w:r>
    </w:p>
  </w:endnote>
  <w:endnote w:type="continuationSeparator" w:id="0">
    <w:p w14:paraId="477AA381" w14:textId="77777777" w:rsidR="00CC73FC" w:rsidRDefault="00CC73FC" w:rsidP="0050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B7F50" w14:textId="77777777" w:rsidR="00CC73FC" w:rsidRDefault="00CC73FC" w:rsidP="005079E8">
      <w:pPr>
        <w:spacing w:after="0" w:line="240" w:lineRule="auto"/>
      </w:pPr>
      <w:r>
        <w:separator/>
      </w:r>
    </w:p>
  </w:footnote>
  <w:footnote w:type="continuationSeparator" w:id="0">
    <w:p w14:paraId="7327E17C" w14:textId="77777777" w:rsidR="00CC73FC" w:rsidRDefault="00CC73FC" w:rsidP="00507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20DFE"/>
    <w:multiLevelType w:val="hybridMultilevel"/>
    <w:tmpl w:val="3A1CB55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251ADD"/>
    <w:multiLevelType w:val="hybridMultilevel"/>
    <w:tmpl w:val="83EEA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E00B4"/>
    <w:multiLevelType w:val="hybridMultilevel"/>
    <w:tmpl w:val="4FC46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505577"/>
    <w:multiLevelType w:val="hybridMultilevel"/>
    <w:tmpl w:val="FDC40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2283448">
    <w:abstractNumId w:val="2"/>
  </w:num>
  <w:num w:numId="2" w16cid:durableId="1669403782">
    <w:abstractNumId w:val="0"/>
  </w:num>
  <w:num w:numId="3" w16cid:durableId="1610576875">
    <w:abstractNumId w:val="3"/>
  </w:num>
  <w:num w:numId="4" w16cid:durableId="2146460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621"/>
    <w:rsid w:val="00023BBA"/>
    <w:rsid w:val="00024266"/>
    <w:rsid w:val="0005516B"/>
    <w:rsid w:val="0005787E"/>
    <w:rsid w:val="000A50F2"/>
    <w:rsid w:val="000B3EB6"/>
    <w:rsid w:val="000C7FF5"/>
    <w:rsid w:val="00141C70"/>
    <w:rsid w:val="0025468C"/>
    <w:rsid w:val="00261DC4"/>
    <w:rsid w:val="00372705"/>
    <w:rsid w:val="003F7EF4"/>
    <w:rsid w:val="00405FC9"/>
    <w:rsid w:val="00414621"/>
    <w:rsid w:val="0041522B"/>
    <w:rsid w:val="004241EA"/>
    <w:rsid w:val="00496488"/>
    <w:rsid w:val="004C4474"/>
    <w:rsid w:val="005079E8"/>
    <w:rsid w:val="00543D49"/>
    <w:rsid w:val="00551197"/>
    <w:rsid w:val="00697008"/>
    <w:rsid w:val="006A31E0"/>
    <w:rsid w:val="007C7ADC"/>
    <w:rsid w:val="00816410"/>
    <w:rsid w:val="0083222F"/>
    <w:rsid w:val="0086688E"/>
    <w:rsid w:val="0089745D"/>
    <w:rsid w:val="00906D41"/>
    <w:rsid w:val="009213C1"/>
    <w:rsid w:val="009A5CBE"/>
    <w:rsid w:val="009E200E"/>
    <w:rsid w:val="00A53820"/>
    <w:rsid w:val="00AA4E84"/>
    <w:rsid w:val="00AF1DA1"/>
    <w:rsid w:val="00B3501A"/>
    <w:rsid w:val="00BF3163"/>
    <w:rsid w:val="00C00F09"/>
    <w:rsid w:val="00CA3415"/>
    <w:rsid w:val="00CC73FC"/>
    <w:rsid w:val="00CD0E93"/>
    <w:rsid w:val="00CE2E1E"/>
    <w:rsid w:val="00D37A5E"/>
    <w:rsid w:val="00D458F8"/>
    <w:rsid w:val="00DC2703"/>
    <w:rsid w:val="00DE4A10"/>
    <w:rsid w:val="00E33CC5"/>
    <w:rsid w:val="00E401E7"/>
    <w:rsid w:val="00E60F32"/>
    <w:rsid w:val="00EF51B4"/>
    <w:rsid w:val="00F1041A"/>
    <w:rsid w:val="00F46694"/>
    <w:rsid w:val="00F511D6"/>
    <w:rsid w:val="00FF5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E82FA"/>
  <w15:docId w15:val="{9471A6E2-2DB8-4342-9ED6-5A8853E9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621"/>
    <w:rPr>
      <w:rFonts w:ascii="Tahoma" w:hAnsi="Tahoma" w:cs="Tahoma"/>
      <w:sz w:val="16"/>
      <w:szCs w:val="16"/>
    </w:rPr>
  </w:style>
  <w:style w:type="paragraph" w:styleId="Header">
    <w:name w:val="header"/>
    <w:basedOn w:val="Normal"/>
    <w:link w:val="HeaderChar"/>
    <w:uiPriority w:val="99"/>
    <w:unhideWhenUsed/>
    <w:rsid w:val="00507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9E8"/>
  </w:style>
  <w:style w:type="paragraph" w:styleId="Footer">
    <w:name w:val="footer"/>
    <w:basedOn w:val="Normal"/>
    <w:link w:val="FooterChar"/>
    <w:uiPriority w:val="99"/>
    <w:unhideWhenUsed/>
    <w:rsid w:val="00507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9E8"/>
  </w:style>
  <w:style w:type="paragraph" w:styleId="ListParagraph">
    <w:name w:val="List Paragraph"/>
    <w:basedOn w:val="Normal"/>
    <w:uiPriority w:val="34"/>
    <w:qFormat/>
    <w:rsid w:val="00DE4A10"/>
    <w:pPr>
      <w:ind w:left="720"/>
      <w:contextualSpacing/>
    </w:pPr>
  </w:style>
  <w:style w:type="paragraph" w:styleId="Revision">
    <w:name w:val="Revision"/>
    <w:hidden/>
    <w:uiPriority w:val="99"/>
    <w:semiHidden/>
    <w:rsid w:val="008668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591466">
      <w:bodyDiv w:val="1"/>
      <w:marLeft w:val="0"/>
      <w:marRight w:val="0"/>
      <w:marTop w:val="0"/>
      <w:marBottom w:val="0"/>
      <w:divBdr>
        <w:top w:val="none" w:sz="0" w:space="0" w:color="auto"/>
        <w:left w:val="none" w:sz="0" w:space="0" w:color="auto"/>
        <w:bottom w:val="none" w:sz="0" w:space="0" w:color="auto"/>
        <w:right w:val="none" w:sz="0" w:space="0" w:color="auto"/>
      </w:divBdr>
    </w:div>
    <w:div w:id="17471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Bradford court chaplaincy info</cp:lastModifiedBy>
  <cp:revision>19</cp:revision>
  <dcterms:created xsi:type="dcterms:W3CDTF">2022-12-20T14:36:00Z</dcterms:created>
  <dcterms:modified xsi:type="dcterms:W3CDTF">2024-09-26T09:51:00Z</dcterms:modified>
</cp:coreProperties>
</file>